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56A589E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w:t>
      </w:r>
      <w:r w:rsidR="00480A5C">
        <w:rPr>
          <w:rFonts w:cs="Tahoma"/>
          <w:b/>
          <w:bCs/>
          <w:sz w:val="28"/>
          <w:szCs w:val="28"/>
        </w:rPr>
        <w:t>2</w:t>
      </w:r>
      <w:r w:rsidR="00BF57B7" w:rsidRPr="004B7C1B">
        <w:rPr>
          <w:rFonts w:cs="Tahoma"/>
          <w:b/>
          <w:bCs/>
          <w:sz w:val="28"/>
          <w:szCs w:val="28"/>
        </w:rPr>
        <w:t xml:space="preserve"> </w:t>
      </w:r>
      <w:r w:rsidR="00480A5C">
        <w:rPr>
          <w:rFonts w:cs="Tahoma"/>
          <w:b/>
          <w:bCs/>
          <w:sz w:val="28"/>
          <w:szCs w:val="28"/>
        </w:rPr>
        <w:t>Precast Concrete panel cladding /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307C93F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 xml:space="preserve">110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480A5C">
        <w:rPr>
          <w:rFonts w:cs="Tahoma"/>
          <w:b/>
          <w:bCs/>
          <w:sz w:val="24"/>
          <w:szCs w:val="24"/>
        </w:rPr>
        <w:t xml:space="preserve"> STONE ON PRECAST</w:t>
      </w:r>
      <w:r w:rsidR="00BA1E64" w:rsidRPr="008778EE">
        <w:rPr>
          <w:rFonts w:cs="Tahoma"/>
          <w:b/>
          <w:bCs/>
          <w:sz w:val="24"/>
          <w:szCs w:val="24"/>
        </w:rPr>
        <w:t xml:space="preserve">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7774EE09"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480A5C">
        <w:rPr>
          <w:lang w:eastAsia="en-GB"/>
        </w:rPr>
        <w:t xml:space="preserve">Should be determined by the test method set out in BS8298 Part 3 Annex A or if no testing is completed it should have a minimum thickness of 50mm </w:t>
      </w:r>
    </w:p>
    <w:p w14:paraId="6D91E787" w14:textId="77777777" w:rsidR="0075744A" w:rsidRPr="00BC52C0" w:rsidRDefault="0075744A" w:rsidP="001A624A">
      <w:pPr>
        <w:pStyle w:val="NoSpacing"/>
        <w:rPr>
          <w:color w:val="008000"/>
          <w:lang w:eastAsia="en-GB"/>
        </w:rPr>
      </w:pPr>
    </w:p>
    <w:p w14:paraId="3FB2D662" w14:textId="38AFA351" w:rsidR="0067090A" w:rsidRPr="004F3554" w:rsidRDefault="0067090A" w:rsidP="001A624A">
      <w:pPr>
        <w:pStyle w:val="NoSpacing"/>
        <w:numPr>
          <w:ilvl w:val="0"/>
          <w:numId w:val="10"/>
        </w:numPr>
        <w:rPr>
          <w:lang w:eastAsia="en-GB"/>
        </w:rPr>
      </w:pPr>
      <w:r w:rsidRPr="001A624A">
        <w:rPr>
          <w:b/>
          <w:lang w:eastAsia="en-GB"/>
        </w:rPr>
        <w:t>Petrographic name to BS EN 12407:</w:t>
      </w:r>
      <w:r w:rsidRPr="001A624A">
        <w:rPr>
          <w:lang w:eastAsia="en-GB"/>
        </w:rPr>
        <w:t xml:space="preserve"> </w:t>
      </w:r>
      <w:r w:rsidR="0075744A" w:rsidRPr="001A624A">
        <w:rPr>
          <w:lang w:eastAsia="en-GB"/>
        </w:rPr>
        <w:t xml:space="preserve">Jurassic </w:t>
      </w:r>
      <w:r w:rsidR="0075744A" w:rsidRPr="004F3554">
        <w:rPr>
          <w:lang w:eastAsia="en-GB"/>
        </w:rPr>
        <w:t xml:space="preserve">Limestone, </w:t>
      </w:r>
      <w:r w:rsidR="00041724" w:rsidRPr="004F3554">
        <w:rPr>
          <w:lang w:eastAsia="en-GB"/>
        </w:rPr>
        <w:t xml:space="preserve">Portland </w:t>
      </w:r>
      <w:r w:rsidR="002F7B8D" w:rsidRPr="004F3554">
        <w:rPr>
          <w:lang w:eastAsia="en-GB"/>
        </w:rPr>
        <w:t>Whitbed</w:t>
      </w:r>
      <w:r w:rsidR="0075744A" w:rsidRPr="004F3554">
        <w:rPr>
          <w:lang w:eastAsia="en-GB"/>
        </w:rPr>
        <w:t xml:space="preserve"> from Jordans Mine</w:t>
      </w:r>
    </w:p>
    <w:p w14:paraId="1BD1491C" w14:textId="77777777" w:rsidR="00831586" w:rsidRPr="004F3554" w:rsidRDefault="00831586" w:rsidP="001A624A">
      <w:pPr>
        <w:pStyle w:val="NoSpacing"/>
        <w:rPr>
          <w:b/>
          <w:lang w:eastAsia="en-GB"/>
        </w:rPr>
      </w:pPr>
    </w:p>
    <w:p w14:paraId="792DCA98" w14:textId="02029F99" w:rsidR="00F60425" w:rsidRPr="004F3554" w:rsidRDefault="0067090A" w:rsidP="001A624A">
      <w:pPr>
        <w:pStyle w:val="NoSpacing"/>
        <w:numPr>
          <w:ilvl w:val="0"/>
          <w:numId w:val="10"/>
        </w:numPr>
        <w:rPr>
          <w:lang w:eastAsia="en-GB"/>
        </w:rPr>
      </w:pPr>
      <w:r w:rsidRPr="004F3554">
        <w:rPr>
          <w:b/>
          <w:lang w:eastAsia="en-GB"/>
        </w:rPr>
        <w:t>Denomination to BS EN 12440:</w:t>
      </w:r>
      <w:r w:rsidRPr="004F3554">
        <w:rPr>
          <w:lang w:eastAsia="en-GB"/>
        </w:rPr>
        <w:t xml:space="preserve"> </w:t>
      </w:r>
      <w:r w:rsidR="0075744A" w:rsidRPr="004F3554">
        <w:rPr>
          <w:lang w:eastAsia="en-GB"/>
        </w:rPr>
        <w:t xml:space="preserve">Portland Jordans </w:t>
      </w:r>
      <w:r w:rsidR="001A624A" w:rsidRPr="004F3554">
        <w:rPr>
          <w:lang w:eastAsia="en-GB"/>
        </w:rPr>
        <w:t>Whitbed</w:t>
      </w:r>
    </w:p>
    <w:p w14:paraId="5A3829F5" w14:textId="77777777" w:rsidR="001A624A" w:rsidRPr="001A624A" w:rsidRDefault="001A624A" w:rsidP="001A624A">
      <w:pPr>
        <w:pStyle w:val="NoSpacing"/>
        <w:numPr>
          <w:ilvl w:val="2"/>
          <w:numId w:val="10"/>
        </w:numPr>
      </w:pPr>
      <w:r w:rsidRPr="001A624A">
        <w:t>Colour: Off white / creamy buff.</w:t>
      </w:r>
    </w:p>
    <w:p w14:paraId="39B15526" w14:textId="528C4CDC" w:rsidR="001A624A" w:rsidRPr="001A624A" w:rsidRDefault="001A624A" w:rsidP="001A624A">
      <w:pPr>
        <w:pStyle w:val="NoSpacing"/>
        <w:numPr>
          <w:ilvl w:val="2"/>
          <w:numId w:val="10"/>
        </w:numPr>
      </w:pPr>
      <w:r w:rsidRPr="001A624A">
        <w:t>Origin: Portland, Dorset, U</w:t>
      </w:r>
      <w:r>
        <w:t>K</w:t>
      </w:r>
    </w:p>
    <w:p w14:paraId="189C28A6" w14:textId="77777777" w:rsidR="001A624A" w:rsidRPr="001A624A" w:rsidRDefault="001A624A" w:rsidP="001A624A">
      <w:pPr>
        <w:pStyle w:val="NoSpacing"/>
        <w:rPr>
          <w:color w:val="FF0000"/>
          <w:lang w:eastAsia="en-GB"/>
        </w:rPr>
      </w:pPr>
    </w:p>
    <w:p w14:paraId="5E5F27D6" w14:textId="0F38DCDF"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1516EEF7" w:rsidR="00F60425" w:rsidRPr="001A624A" w:rsidRDefault="00F60425" w:rsidP="001A624A">
      <w:pPr>
        <w:pStyle w:val="NoSpacing"/>
        <w:numPr>
          <w:ilvl w:val="0"/>
          <w:numId w:val="10"/>
        </w:numPr>
      </w:pPr>
      <w:r w:rsidRPr="001A624A">
        <w:rPr>
          <w:b/>
          <w:bCs/>
        </w:rPr>
        <w:t>Quality</w:t>
      </w:r>
      <w:r w:rsidRPr="001A624A">
        <w:t xml:space="preserve">: </w:t>
      </w:r>
      <w:bookmarkStart w:id="0" w:name="_Hlk50646003"/>
      <w:r w:rsidR="00253EF5">
        <w:t xml:space="preserve">A Factory Production Control system </w:t>
      </w:r>
      <w:r w:rsidR="00856738">
        <w:t xml:space="preserve">will ensure the stone are </w:t>
      </w:r>
      <w:bookmarkEnd w:id="0"/>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8B3C7A">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4CF052C3" w14:textId="77777777" w:rsidR="002E514A" w:rsidRPr="00681A85" w:rsidRDefault="002E514A" w:rsidP="002E514A">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758332123">
    <w:abstractNumId w:val="9"/>
  </w:num>
  <w:num w:numId="2" w16cid:durableId="22560069">
    <w:abstractNumId w:val="7"/>
  </w:num>
  <w:num w:numId="3" w16cid:durableId="479153218">
    <w:abstractNumId w:val="0"/>
  </w:num>
  <w:num w:numId="4" w16cid:durableId="947355278">
    <w:abstractNumId w:val="6"/>
  </w:num>
  <w:num w:numId="5" w16cid:durableId="1435400531">
    <w:abstractNumId w:val="5"/>
  </w:num>
  <w:num w:numId="6" w16cid:durableId="689987318">
    <w:abstractNumId w:val="1"/>
  </w:num>
  <w:num w:numId="7" w16cid:durableId="479739148">
    <w:abstractNumId w:val="2"/>
  </w:num>
  <w:num w:numId="8" w16cid:durableId="1514952269">
    <w:abstractNumId w:val="3"/>
  </w:num>
  <w:num w:numId="9" w16cid:durableId="1709144913">
    <w:abstractNumId w:val="8"/>
  </w:num>
  <w:num w:numId="10" w16cid:durableId="151618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A624A"/>
    <w:rsid w:val="001C11EA"/>
    <w:rsid w:val="001D7BCE"/>
    <w:rsid w:val="00253EF5"/>
    <w:rsid w:val="002C47FF"/>
    <w:rsid w:val="002E514A"/>
    <w:rsid w:val="002F7B8D"/>
    <w:rsid w:val="00316424"/>
    <w:rsid w:val="00457228"/>
    <w:rsid w:val="00474AD2"/>
    <w:rsid w:val="00480A5C"/>
    <w:rsid w:val="00483720"/>
    <w:rsid w:val="004F3554"/>
    <w:rsid w:val="006102D1"/>
    <w:rsid w:val="0067090A"/>
    <w:rsid w:val="006C2C0E"/>
    <w:rsid w:val="00704E38"/>
    <w:rsid w:val="00715806"/>
    <w:rsid w:val="00720D6E"/>
    <w:rsid w:val="0075744A"/>
    <w:rsid w:val="00831586"/>
    <w:rsid w:val="00856738"/>
    <w:rsid w:val="008778EE"/>
    <w:rsid w:val="008B3C7A"/>
    <w:rsid w:val="00A81EF1"/>
    <w:rsid w:val="00AB1E21"/>
    <w:rsid w:val="00AC0AFC"/>
    <w:rsid w:val="00B35F09"/>
    <w:rsid w:val="00B420C9"/>
    <w:rsid w:val="00B96EA4"/>
    <w:rsid w:val="00BA1E64"/>
    <w:rsid w:val="00BC52C0"/>
    <w:rsid w:val="00BF57B7"/>
    <w:rsid w:val="00BF5BEE"/>
    <w:rsid w:val="00C25A8C"/>
    <w:rsid w:val="00C60260"/>
    <w:rsid w:val="00CE2E35"/>
    <w:rsid w:val="00CF1599"/>
    <w:rsid w:val="00D33EAD"/>
    <w:rsid w:val="00D713C6"/>
    <w:rsid w:val="00D954F2"/>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2A48-B519-4D45-B0BC-3EED5E57A0E0}">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A7F590F9-6BD0-4F5A-85CA-04A78602FEDF}">
  <ds:schemaRefs>
    <ds:schemaRef ds:uri="http://schemas.microsoft.com/sharepoint/v3/contenttype/forms"/>
  </ds:schemaRefs>
</ds:datastoreItem>
</file>

<file path=customXml/itemProps3.xml><?xml version="1.0" encoding="utf-8"?>
<ds:datastoreItem xmlns:ds="http://schemas.openxmlformats.org/officeDocument/2006/customXml" ds:itemID="{BAEF4A6E-E4F7-4191-BEC3-895A980CE0FE}"/>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9</cp:revision>
  <dcterms:created xsi:type="dcterms:W3CDTF">2020-09-10T14:24:00Z</dcterms:created>
  <dcterms:modified xsi:type="dcterms:W3CDTF">2024-10-18T11:04:00Z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